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D4C8" w14:textId="77777777" w:rsidR="00420495" w:rsidRDefault="00420495" w:rsidP="00420495">
      <w:pPr>
        <w:pStyle w:val="Heading3"/>
        <w:rPr>
          <w:sz w:val="48"/>
        </w:rPr>
      </w:pPr>
    </w:p>
    <w:p w14:paraId="7F98F737" w14:textId="77777777" w:rsidR="00420495" w:rsidRDefault="00420495" w:rsidP="00420495">
      <w:pPr>
        <w:pStyle w:val="Heading3"/>
        <w:rPr>
          <w:sz w:val="48"/>
        </w:rPr>
      </w:pPr>
    </w:p>
    <w:p w14:paraId="7EEA31C0" w14:textId="28AFE961" w:rsidR="00420495" w:rsidRPr="00B105B1" w:rsidRDefault="00420495" w:rsidP="00420495">
      <w:pPr>
        <w:pStyle w:val="Heading3"/>
        <w:rPr>
          <w:sz w:val="48"/>
        </w:rPr>
      </w:pPr>
      <w:r>
        <w:rPr>
          <w:sz w:val="48"/>
        </w:rPr>
        <w:t xml:space="preserve">The </w:t>
      </w:r>
      <w:r w:rsidRPr="00B105B1">
        <w:rPr>
          <w:sz w:val="48"/>
        </w:rPr>
        <w:t xml:space="preserve">Parish Council of </w:t>
      </w:r>
    </w:p>
    <w:p w14:paraId="79839D37" w14:textId="77777777" w:rsidR="00420495" w:rsidRPr="00420495" w:rsidRDefault="00420495" w:rsidP="00420495">
      <w:pPr>
        <w:ind w:right="26"/>
        <w:jc w:val="center"/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495"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Tetcott </w:t>
      </w:r>
      <w:r w:rsidRPr="00420495">
        <w:rPr>
          <w:rFonts w:ascii="Book Antiqua" w:hAnsi="Book Antiqu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Pr="00420495"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Luffincott</w:t>
      </w:r>
    </w:p>
    <w:p w14:paraId="49333A98" w14:textId="77777777" w:rsidR="00420495" w:rsidRPr="00420495" w:rsidRDefault="00420495" w:rsidP="00420495">
      <w:pPr>
        <w:ind w:right="26"/>
        <w:jc w:val="center"/>
        <w:rPr>
          <w:rFonts w:ascii="Monotype Corsiva" w:hAnsi="Monotype Corsiva"/>
          <w:i/>
          <w:color w:val="9933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5BBD8C" w14:textId="77777777" w:rsidR="00420495" w:rsidRPr="00B21AE5" w:rsidRDefault="00420495" w:rsidP="00420495">
      <w:pPr>
        <w:pStyle w:val="Heading1"/>
        <w:rPr>
          <w:rFonts w:ascii="Arial" w:hAnsi="Arial" w:cs="Arial"/>
          <w:color w:val="1F3864"/>
        </w:rPr>
      </w:pPr>
      <w:r w:rsidRPr="00B21AE5">
        <w:rPr>
          <w:rFonts w:ascii="Arial" w:hAnsi="Arial" w:cs="Arial"/>
          <w:color w:val="1F3864"/>
        </w:rPr>
        <w:t>Notice of Parish Council Meeting</w:t>
      </w:r>
    </w:p>
    <w:p w14:paraId="53838604" w14:textId="77777777" w:rsidR="00420495" w:rsidRPr="00B21AE5" w:rsidRDefault="00420495" w:rsidP="00420495">
      <w:pPr>
        <w:rPr>
          <w:color w:val="1F3864"/>
        </w:rPr>
      </w:pPr>
    </w:p>
    <w:p w14:paraId="77B91F57" w14:textId="77777777" w:rsidR="00420495" w:rsidRPr="00B21AE5" w:rsidRDefault="00420495" w:rsidP="00420495">
      <w:pPr>
        <w:rPr>
          <w:color w:val="1F3864"/>
        </w:rPr>
      </w:pPr>
    </w:p>
    <w:p w14:paraId="13F44F49" w14:textId="7F1F3CD2" w:rsidR="00420495" w:rsidRPr="00B21AE5" w:rsidRDefault="00420495" w:rsidP="00420495">
      <w:pPr>
        <w:pStyle w:val="Heading2"/>
        <w:jc w:val="center"/>
        <w:rPr>
          <w:rFonts w:ascii="Arial" w:hAnsi="Arial" w:cs="Arial"/>
          <w:color w:val="1F3864"/>
          <w:sz w:val="36"/>
        </w:rPr>
      </w:pPr>
      <w:r w:rsidRPr="00B21AE5">
        <w:rPr>
          <w:rFonts w:ascii="Arial" w:hAnsi="Arial" w:cs="Arial"/>
          <w:color w:val="1F3864"/>
          <w:sz w:val="52"/>
          <w:szCs w:val="52"/>
        </w:rPr>
        <w:t>O</w:t>
      </w:r>
      <w:r w:rsidRPr="00B21AE5">
        <w:rPr>
          <w:rFonts w:ascii="Arial" w:hAnsi="Arial" w:cs="Arial"/>
          <w:color w:val="1F3864"/>
          <w:sz w:val="36"/>
        </w:rPr>
        <w:t>n Wednesday</w:t>
      </w:r>
      <w:r w:rsidR="00FC29A5">
        <w:rPr>
          <w:rFonts w:ascii="Arial" w:hAnsi="Arial" w:cs="Arial"/>
          <w:color w:val="1F3864"/>
          <w:sz w:val="36"/>
        </w:rPr>
        <w:t xml:space="preserve"> 4</w:t>
      </w:r>
      <w:r w:rsidR="00FC29A5" w:rsidRPr="00FC29A5">
        <w:rPr>
          <w:rFonts w:ascii="Arial" w:hAnsi="Arial" w:cs="Arial"/>
          <w:color w:val="1F3864"/>
          <w:sz w:val="36"/>
          <w:vertAlign w:val="superscript"/>
        </w:rPr>
        <w:t>th</w:t>
      </w:r>
      <w:r w:rsidR="00FC29A5">
        <w:rPr>
          <w:rFonts w:ascii="Arial" w:hAnsi="Arial" w:cs="Arial"/>
          <w:color w:val="1F3864"/>
          <w:sz w:val="36"/>
        </w:rPr>
        <w:t xml:space="preserve"> September</w:t>
      </w:r>
      <w:r w:rsidRPr="00B21AE5">
        <w:rPr>
          <w:rFonts w:ascii="Arial" w:hAnsi="Arial" w:cs="Arial"/>
          <w:color w:val="1F3864"/>
          <w:sz w:val="36"/>
        </w:rPr>
        <w:t xml:space="preserve"> 2019</w:t>
      </w:r>
    </w:p>
    <w:p w14:paraId="77A4C5B1" w14:textId="77777777" w:rsidR="00420495" w:rsidRDefault="00420495" w:rsidP="00420495">
      <w:pPr>
        <w:jc w:val="center"/>
        <w:rPr>
          <w:rFonts w:ascii="Arial" w:hAnsi="Arial" w:cs="Arial"/>
          <w:color w:val="1F3864"/>
          <w:sz w:val="28"/>
        </w:rPr>
      </w:pPr>
      <w:r w:rsidRPr="00B21AE5">
        <w:rPr>
          <w:rFonts w:ascii="Arial" w:hAnsi="Arial" w:cs="Arial"/>
          <w:color w:val="1F3864"/>
          <w:sz w:val="28"/>
        </w:rPr>
        <w:t xml:space="preserve">A meeting will be held </w:t>
      </w:r>
      <w:r>
        <w:rPr>
          <w:rFonts w:ascii="Arial" w:hAnsi="Arial" w:cs="Arial"/>
          <w:color w:val="1F3864"/>
          <w:sz w:val="28"/>
        </w:rPr>
        <w:t xml:space="preserve">at 7.30pm </w:t>
      </w:r>
      <w:r w:rsidRPr="00B21AE5">
        <w:rPr>
          <w:rFonts w:ascii="Arial" w:hAnsi="Arial" w:cs="Arial"/>
          <w:color w:val="1F3864"/>
          <w:sz w:val="28"/>
        </w:rPr>
        <w:t xml:space="preserve">in the </w:t>
      </w:r>
    </w:p>
    <w:p w14:paraId="1E924E9B" w14:textId="56B84E68" w:rsidR="00420495" w:rsidRPr="00B21AE5" w:rsidRDefault="00420495" w:rsidP="00420495">
      <w:pPr>
        <w:jc w:val="center"/>
        <w:rPr>
          <w:rFonts w:ascii="Arial" w:hAnsi="Arial" w:cs="Arial"/>
          <w:color w:val="1F3864"/>
          <w:sz w:val="28"/>
        </w:rPr>
      </w:pPr>
      <w:r w:rsidRPr="00B21AE5">
        <w:rPr>
          <w:rFonts w:ascii="Arial" w:hAnsi="Arial" w:cs="Arial"/>
          <w:color w:val="1F3864"/>
          <w:sz w:val="28"/>
        </w:rPr>
        <w:t>Committee Room at the Arscott Hall Tetcott</w:t>
      </w:r>
    </w:p>
    <w:p w14:paraId="6DDE54CA" w14:textId="0A79C518" w:rsidR="00420495" w:rsidRPr="00B21AE5" w:rsidRDefault="00420495" w:rsidP="00420495">
      <w:pPr>
        <w:jc w:val="center"/>
        <w:rPr>
          <w:rFonts w:ascii="Arial" w:hAnsi="Arial" w:cs="Arial"/>
          <w:color w:val="1F3864"/>
          <w:sz w:val="28"/>
        </w:rPr>
      </w:pPr>
      <w:r w:rsidRPr="00B21AE5">
        <w:rPr>
          <w:rFonts w:ascii="Arial" w:hAnsi="Arial" w:cs="Arial"/>
          <w:color w:val="1F3864"/>
          <w:sz w:val="28"/>
        </w:rPr>
        <w:t>Press and public are welcome to attend.</w:t>
      </w:r>
    </w:p>
    <w:p w14:paraId="0567CA57" w14:textId="77777777" w:rsidR="00420495" w:rsidRPr="00B21AE5" w:rsidRDefault="00420495" w:rsidP="00420495">
      <w:pPr>
        <w:jc w:val="center"/>
        <w:rPr>
          <w:rFonts w:ascii="Arial" w:hAnsi="Arial" w:cs="Arial"/>
          <w:color w:val="1F3864"/>
          <w:sz w:val="28"/>
        </w:rPr>
      </w:pPr>
      <w:r w:rsidRPr="00B21AE5">
        <w:rPr>
          <w:rFonts w:ascii="Arial" w:hAnsi="Arial" w:cs="Arial"/>
          <w:color w:val="1F3864"/>
          <w:sz w:val="28"/>
        </w:rPr>
        <w:t>All members of the Council are summoned to</w:t>
      </w:r>
    </w:p>
    <w:p w14:paraId="79CA0FF1" w14:textId="7130552A" w:rsidR="00420495" w:rsidRPr="00B21AE5" w:rsidRDefault="00420495" w:rsidP="00420495">
      <w:pPr>
        <w:jc w:val="center"/>
        <w:rPr>
          <w:color w:val="1F3864"/>
        </w:rPr>
      </w:pPr>
      <w:r w:rsidRPr="00B21AE5">
        <w:rPr>
          <w:rFonts w:ascii="Arial" w:hAnsi="Arial" w:cs="Arial"/>
          <w:color w:val="1F3864"/>
          <w:sz w:val="28"/>
        </w:rPr>
        <w:t>attend to consider and resolve the business set out below</w:t>
      </w:r>
    </w:p>
    <w:p w14:paraId="57D2946C" w14:textId="77777777" w:rsidR="00420495" w:rsidRPr="00420495" w:rsidRDefault="00420495" w:rsidP="00420495">
      <w:pPr>
        <w:ind w:right="26"/>
        <w:rPr>
          <w:rFonts w:ascii="Arial" w:hAnsi="Arial" w:cs="Arial"/>
          <w:iCs/>
          <w:color w:val="1F38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E773" w14:textId="77777777" w:rsidR="00420495" w:rsidRPr="00420495" w:rsidRDefault="00420495" w:rsidP="00420495">
      <w:pPr>
        <w:ind w:right="26"/>
        <w:rPr>
          <w:rFonts w:ascii="Arial" w:hAnsi="Arial" w:cs="Arial"/>
          <w:iCs/>
          <w:color w:val="1F38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7FF60E" w14:textId="77777777" w:rsidR="00420495" w:rsidRPr="00B21AE5" w:rsidRDefault="00420495" w:rsidP="00420495">
      <w:pPr>
        <w:numPr>
          <w:ilvl w:val="0"/>
          <w:numId w:val="1"/>
        </w:numPr>
        <w:rPr>
          <w:rFonts w:ascii="Arial" w:hAnsi="Arial" w:cs="Arial"/>
          <w:color w:val="1F3864"/>
          <w:sz w:val="22"/>
        </w:rPr>
      </w:pPr>
      <w:r w:rsidRPr="00B21AE5">
        <w:rPr>
          <w:rFonts w:ascii="Arial" w:hAnsi="Arial" w:cs="Arial"/>
          <w:color w:val="1F3864"/>
          <w:sz w:val="22"/>
        </w:rPr>
        <w:t xml:space="preserve">Receiving apologies for absence </w:t>
      </w:r>
      <w:r w:rsidRPr="00B21AE5">
        <w:rPr>
          <w:rFonts w:ascii="Arial" w:hAnsi="Arial" w:cs="Arial"/>
          <w:i/>
          <w:color w:val="1F3864"/>
          <w:sz w:val="22"/>
        </w:rPr>
        <w:t>(</w:t>
      </w: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>Please make any apologies known to the Parish Clerk)</w:t>
      </w:r>
    </w:p>
    <w:p w14:paraId="0B0F314F" w14:textId="77777777" w:rsidR="00420495" w:rsidRPr="00B21AE5" w:rsidRDefault="00420495" w:rsidP="00420495">
      <w:pPr>
        <w:rPr>
          <w:rFonts w:ascii="Arial" w:hAnsi="Arial" w:cs="Arial"/>
          <w:color w:val="1F3864"/>
          <w:sz w:val="22"/>
        </w:rPr>
      </w:pPr>
    </w:p>
    <w:p w14:paraId="60E35C58" w14:textId="77777777" w:rsidR="00420495" w:rsidRPr="00B21AE5" w:rsidRDefault="00420495" w:rsidP="00420495">
      <w:pPr>
        <w:numPr>
          <w:ilvl w:val="0"/>
          <w:numId w:val="1"/>
        </w:numPr>
        <w:rPr>
          <w:rFonts w:ascii="Arial" w:hAnsi="Arial" w:cs="Arial"/>
          <w:i/>
          <w:color w:val="1F3864"/>
          <w:sz w:val="22"/>
        </w:rPr>
      </w:pPr>
      <w:r w:rsidRPr="00B21AE5">
        <w:rPr>
          <w:rFonts w:ascii="Arial" w:hAnsi="Arial" w:cs="Arial"/>
          <w:color w:val="1F3864"/>
          <w:sz w:val="22"/>
          <w:szCs w:val="22"/>
          <w:lang w:eastAsia="en-GB"/>
        </w:rPr>
        <w:t>Declaration of Interests</w:t>
      </w:r>
      <w:r w:rsidRPr="00B21AE5">
        <w:rPr>
          <w:rFonts w:ascii="Arial" w:hAnsi="Arial" w:cs="Arial"/>
          <w:color w:val="1F3864"/>
          <w:sz w:val="18"/>
          <w:szCs w:val="18"/>
          <w:lang w:eastAsia="en-GB"/>
        </w:rPr>
        <w:t xml:space="preserve"> – </w:t>
      </w: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 xml:space="preserve">To receive declarations of personal and prejudicial interests in respect of items on </w:t>
      </w:r>
    </w:p>
    <w:p w14:paraId="0D5A8219" w14:textId="77777777" w:rsidR="00420495" w:rsidRPr="00B21AE5" w:rsidRDefault="00420495" w:rsidP="00420495">
      <w:pPr>
        <w:rPr>
          <w:rFonts w:ascii="Arial" w:hAnsi="Arial" w:cs="Arial"/>
          <w:i/>
          <w:color w:val="1F3864"/>
          <w:sz w:val="18"/>
          <w:szCs w:val="18"/>
          <w:lang w:eastAsia="en-GB"/>
        </w:rPr>
      </w:pP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 xml:space="preserve">       this agenda.</w:t>
      </w:r>
    </w:p>
    <w:p w14:paraId="643DC2A9" w14:textId="77777777" w:rsidR="00420495" w:rsidRPr="00B21AE5" w:rsidRDefault="00420495" w:rsidP="00420495">
      <w:pPr>
        <w:rPr>
          <w:rFonts w:ascii="Arial" w:hAnsi="Arial" w:cs="Arial"/>
          <w:color w:val="1F3864"/>
          <w:sz w:val="22"/>
        </w:rPr>
      </w:pPr>
    </w:p>
    <w:p w14:paraId="3061B579" w14:textId="77777777" w:rsidR="00420495" w:rsidRPr="00B21AE5" w:rsidRDefault="00420495" w:rsidP="00420495">
      <w:pPr>
        <w:numPr>
          <w:ilvl w:val="0"/>
          <w:numId w:val="1"/>
        </w:numPr>
        <w:rPr>
          <w:rFonts w:ascii="Arial" w:hAnsi="Arial" w:cs="Arial"/>
          <w:bCs/>
          <w:i/>
          <w:color w:val="1F3864"/>
          <w:sz w:val="22"/>
        </w:rPr>
      </w:pPr>
      <w:r w:rsidRPr="00B21AE5">
        <w:rPr>
          <w:rFonts w:ascii="Arial" w:hAnsi="Arial" w:cs="Arial"/>
          <w:color w:val="1F3864"/>
          <w:sz w:val="22"/>
          <w:szCs w:val="22"/>
          <w:lang w:eastAsia="en-GB"/>
        </w:rPr>
        <w:t>Public Open Question Time</w:t>
      </w:r>
      <w:r w:rsidRPr="00B21AE5">
        <w:rPr>
          <w:rFonts w:ascii="Arial" w:hAnsi="Arial" w:cs="Arial"/>
          <w:color w:val="1F3864"/>
          <w:sz w:val="18"/>
          <w:szCs w:val="18"/>
          <w:lang w:eastAsia="en-GB"/>
        </w:rPr>
        <w:t xml:space="preserve"> – </w:t>
      </w: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>To receive questions from the Public.  Each member of the Public may have up to 2 minutes time, the session to last no more than 10 minutes in total.  Standing Orders will be suspended during this session.</w:t>
      </w:r>
    </w:p>
    <w:p w14:paraId="2F7BA1E6" w14:textId="77777777" w:rsidR="00420495" w:rsidRPr="00B21AE5" w:rsidRDefault="00420495" w:rsidP="00420495">
      <w:pPr>
        <w:pStyle w:val="ListParagraph"/>
        <w:ind w:left="0"/>
        <w:rPr>
          <w:rFonts w:ascii="Arial" w:hAnsi="Arial"/>
          <w:i/>
          <w:color w:val="1F3864"/>
          <w:sz w:val="22"/>
        </w:rPr>
      </w:pPr>
    </w:p>
    <w:p w14:paraId="34FEBE36" w14:textId="2F4BF5C9" w:rsidR="00420495" w:rsidRPr="004A48F4" w:rsidRDefault="00420495" w:rsidP="00420495">
      <w:pPr>
        <w:numPr>
          <w:ilvl w:val="0"/>
          <w:numId w:val="1"/>
        </w:numPr>
        <w:rPr>
          <w:rFonts w:ascii="Arial" w:hAnsi="Arial" w:cs="Arial"/>
          <w:bCs/>
          <w:i/>
          <w:color w:val="1F3864"/>
          <w:sz w:val="20"/>
          <w:szCs w:val="20"/>
        </w:rPr>
      </w:pPr>
      <w:r w:rsidRPr="00B21AE5">
        <w:rPr>
          <w:rFonts w:ascii="Arial" w:hAnsi="Arial"/>
          <w:color w:val="1F3864"/>
          <w:sz w:val="22"/>
        </w:rPr>
        <w:t>Approval of Minutes</w:t>
      </w:r>
      <w:r w:rsidRPr="00B21AE5">
        <w:rPr>
          <w:rFonts w:ascii="Arial" w:hAnsi="Arial"/>
          <w:color w:val="1F3864"/>
        </w:rPr>
        <w:t xml:space="preserve"> - </w:t>
      </w:r>
      <w:r w:rsidRPr="00B21AE5">
        <w:rPr>
          <w:rFonts w:ascii="Arial" w:hAnsi="Arial" w:cs="Arial"/>
          <w:i/>
          <w:color w:val="1F3864"/>
          <w:sz w:val="20"/>
          <w:szCs w:val="20"/>
        </w:rPr>
        <w:t xml:space="preserve">To approve and sign Minutes of the Council Meeting held on the </w:t>
      </w:r>
      <w:r w:rsidR="00FC29A5">
        <w:rPr>
          <w:rFonts w:ascii="Arial" w:hAnsi="Arial" w:cs="Arial"/>
          <w:i/>
          <w:color w:val="1F3864"/>
          <w:sz w:val="20"/>
          <w:szCs w:val="20"/>
        </w:rPr>
        <w:t>1</w:t>
      </w:r>
      <w:r w:rsidR="00FC29A5" w:rsidRPr="00FC29A5">
        <w:rPr>
          <w:rFonts w:ascii="Arial" w:hAnsi="Arial" w:cs="Arial"/>
          <w:i/>
          <w:color w:val="1F3864"/>
          <w:sz w:val="20"/>
          <w:szCs w:val="20"/>
          <w:vertAlign w:val="superscript"/>
        </w:rPr>
        <w:t>st</w:t>
      </w:r>
      <w:r w:rsidR="00FC29A5">
        <w:rPr>
          <w:rFonts w:ascii="Arial" w:hAnsi="Arial" w:cs="Arial"/>
          <w:i/>
          <w:color w:val="1F3864"/>
          <w:sz w:val="20"/>
          <w:szCs w:val="20"/>
        </w:rPr>
        <w:t xml:space="preserve"> May</w:t>
      </w:r>
      <w:r w:rsidRPr="00B21AE5">
        <w:rPr>
          <w:rFonts w:ascii="Arial" w:hAnsi="Arial" w:cs="Arial"/>
          <w:i/>
          <w:color w:val="1F3864"/>
          <w:sz w:val="20"/>
          <w:szCs w:val="20"/>
        </w:rPr>
        <w:t xml:space="preserve"> 201</w:t>
      </w:r>
      <w:r>
        <w:rPr>
          <w:rFonts w:ascii="Arial" w:hAnsi="Arial" w:cs="Arial"/>
          <w:i/>
          <w:color w:val="1F3864"/>
          <w:sz w:val="20"/>
          <w:szCs w:val="20"/>
        </w:rPr>
        <w:t>9</w:t>
      </w:r>
    </w:p>
    <w:p w14:paraId="2BD3E64D" w14:textId="77777777" w:rsidR="00420495" w:rsidRDefault="00420495" w:rsidP="00420495">
      <w:pPr>
        <w:pStyle w:val="ListParagraph"/>
        <w:rPr>
          <w:rFonts w:ascii="Arial" w:hAnsi="Arial" w:cs="Arial"/>
          <w:bCs/>
          <w:i/>
          <w:color w:val="1F3864"/>
          <w:sz w:val="20"/>
          <w:szCs w:val="20"/>
        </w:rPr>
      </w:pPr>
    </w:p>
    <w:p w14:paraId="37564C32" w14:textId="5B5CFBF8" w:rsidR="00FC29A5" w:rsidRDefault="00FC29A5" w:rsidP="00FC29A5">
      <w:pPr>
        <w:numPr>
          <w:ilvl w:val="0"/>
          <w:numId w:val="1"/>
        </w:numPr>
        <w:rPr>
          <w:rFonts w:ascii="Arial" w:hAnsi="Arial" w:cs="Arial"/>
          <w:bCs/>
          <w:color w:val="1F3864"/>
          <w:sz w:val="22"/>
          <w:szCs w:val="22"/>
        </w:rPr>
      </w:pPr>
      <w:r>
        <w:rPr>
          <w:rFonts w:ascii="Arial" w:hAnsi="Arial" w:cs="Arial"/>
          <w:bCs/>
          <w:color w:val="1F3864"/>
          <w:sz w:val="22"/>
          <w:szCs w:val="22"/>
        </w:rPr>
        <w:t>Financial update</w:t>
      </w:r>
    </w:p>
    <w:p w14:paraId="04B5E89E" w14:textId="77777777" w:rsidR="00FC29A5" w:rsidRDefault="00FC29A5" w:rsidP="00FC29A5">
      <w:pPr>
        <w:pStyle w:val="ListParagraph"/>
        <w:rPr>
          <w:rFonts w:ascii="Arial" w:hAnsi="Arial" w:cs="Arial"/>
          <w:bCs/>
          <w:color w:val="1F3864"/>
          <w:sz w:val="22"/>
          <w:szCs w:val="22"/>
        </w:rPr>
      </w:pPr>
    </w:p>
    <w:p w14:paraId="67A8FFC7" w14:textId="1020F511" w:rsidR="00FC29A5" w:rsidRDefault="00420495" w:rsidP="00FC29A5">
      <w:pPr>
        <w:numPr>
          <w:ilvl w:val="0"/>
          <w:numId w:val="1"/>
        </w:numPr>
        <w:rPr>
          <w:rFonts w:ascii="Arial" w:hAnsi="Arial" w:cs="Arial"/>
          <w:bCs/>
          <w:color w:val="1F3864"/>
          <w:sz w:val="22"/>
          <w:szCs w:val="22"/>
        </w:rPr>
      </w:pPr>
      <w:r w:rsidRPr="004A48F4">
        <w:rPr>
          <w:rFonts w:ascii="Arial" w:hAnsi="Arial" w:cs="Arial"/>
          <w:bCs/>
          <w:color w:val="1F3864"/>
          <w:sz w:val="22"/>
          <w:szCs w:val="22"/>
        </w:rPr>
        <w:t>Report from Devon County Councillor Barry Parsons</w:t>
      </w:r>
      <w:r>
        <w:rPr>
          <w:rFonts w:ascii="Arial" w:hAnsi="Arial" w:cs="Arial"/>
          <w:bCs/>
          <w:color w:val="1F3864"/>
          <w:sz w:val="22"/>
          <w:szCs w:val="22"/>
        </w:rPr>
        <w:t xml:space="preserve"> (</w:t>
      </w:r>
      <w:r w:rsidR="00FC29A5">
        <w:rPr>
          <w:rFonts w:ascii="Arial" w:hAnsi="Arial" w:cs="Arial"/>
          <w:bCs/>
          <w:color w:val="1F3864"/>
          <w:sz w:val="22"/>
          <w:szCs w:val="22"/>
        </w:rPr>
        <w:t>TBC)</w:t>
      </w:r>
    </w:p>
    <w:p w14:paraId="7DB9AD9A" w14:textId="77777777" w:rsidR="00FC29A5" w:rsidRDefault="00FC29A5" w:rsidP="00FC29A5">
      <w:pPr>
        <w:pStyle w:val="ListParagraph"/>
        <w:rPr>
          <w:rFonts w:ascii="Arial" w:hAnsi="Arial" w:cs="Arial"/>
          <w:bCs/>
          <w:color w:val="1F3864"/>
          <w:sz w:val="22"/>
          <w:szCs w:val="22"/>
        </w:rPr>
      </w:pPr>
    </w:p>
    <w:p w14:paraId="5B6646DF" w14:textId="09CADBAC" w:rsidR="00FC29A5" w:rsidRPr="00FC29A5" w:rsidRDefault="00FC29A5" w:rsidP="00FC29A5">
      <w:pPr>
        <w:numPr>
          <w:ilvl w:val="0"/>
          <w:numId w:val="1"/>
        </w:numPr>
        <w:rPr>
          <w:rFonts w:ascii="Arial" w:hAnsi="Arial" w:cs="Arial"/>
          <w:bCs/>
          <w:color w:val="1F3864"/>
          <w:sz w:val="22"/>
          <w:szCs w:val="22"/>
        </w:rPr>
      </w:pPr>
      <w:r>
        <w:rPr>
          <w:rFonts w:ascii="Arial" w:hAnsi="Arial" w:cs="Arial"/>
          <w:bCs/>
          <w:color w:val="1F3864"/>
          <w:sz w:val="22"/>
          <w:szCs w:val="22"/>
        </w:rPr>
        <w:t>Police Update(TBC)</w:t>
      </w:r>
    </w:p>
    <w:p w14:paraId="60862B83" w14:textId="77777777" w:rsidR="00420495" w:rsidRPr="00B21AE5" w:rsidRDefault="00420495" w:rsidP="00420495">
      <w:pPr>
        <w:pStyle w:val="ListParagraph"/>
        <w:rPr>
          <w:rFonts w:ascii="Arial" w:hAnsi="Arial"/>
          <w:color w:val="1F3864"/>
        </w:rPr>
      </w:pPr>
    </w:p>
    <w:p w14:paraId="16402EE3" w14:textId="51389907" w:rsidR="00420495" w:rsidRPr="00B21AE5" w:rsidRDefault="00420495" w:rsidP="00420495">
      <w:pPr>
        <w:numPr>
          <w:ilvl w:val="0"/>
          <w:numId w:val="1"/>
        </w:numPr>
        <w:rPr>
          <w:rFonts w:ascii="Arial" w:hAnsi="Arial"/>
          <w:color w:val="1F3864"/>
          <w:sz w:val="22"/>
          <w:szCs w:val="22"/>
        </w:rPr>
      </w:pPr>
      <w:r w:rsidRPr="00B21AE5">
        <w:rPr>
          <w:rFonts w:ascii="Arial" w:hAnsi="Arial"/>
          <w:color w:val="1F3864"/>
          <w:sz w:val="22"/>
          <w:szCs w:val="22"/>
        </w:rPr>
        <w:t>Any other business</w:t>
      </w:r>
      <w:r w:rsidRPr="00563C0B">
        <w:rPr>
          <w:rFonts w:ascii="Arial" w:hAnsi="Arial" w:cs="Arial"/>
          <w:sz w:val="22"/>
          <w:szCs w:val="22"/>
        </w:rPr>
        <w:t xml:space="preserve"> </w:t>
      </w:r>
      <w:r w:rsidRPr="00563C0B">
        <w:rPr>
          <w:rFonts w:ascii="Arial" w:hAnsi="Arial" w:cs="Arial"/>
          <w:color w:val="1F3864"/>
          <w:sz w:val="22"/>
          <w:szCs w:val="22"/>
        </w:rPr>
        <w:t>(Exchange of information)</w:t>
      </w:r>
      <w:r w:rsidR="00A8798A">
        <w:rPr>
          <w:rFonts w:ascii="Arial" w:hAnsi="Arial" w:cs="Arial"/>
          <w:color w:val="1F3864"/>
          <w:sz w:val="22"/>
          <w:szCs w:val="22"/>
        </w:rPr>
        <w:t xml:space="preserve"> </w:t>
      </w:r>
    </w:p>
    <w:p w14:paraId="37537C54" w14:textId="23BE4381" w:rsidR="00420495" w:rsidRDefault="00420495" w:rsidP="00420495">
      <w:pPr>
        <w:rPr>
          <w:rFonts w:ascii="Arial" w:hAnsi="Arial"/>
          <w:color w:val="1F3864"/>
        </w:rPr>
      </w:pPr>
    </w:p>
    <w:p w14:paraId="553072AB" w14:textId="3EABFCE9" w:rsidR="00420495" w:rsidRDefault="00420495" w:rsidP="00420495">
      <w:pPr>
        <w:rPr>
          <w:rFonts w:ascii="Arial" w:hAnsi="Arial"/>
          <w:color w:val="1F3864"/>
        </w:rPr>
      </w:pPr>
    </w:p>
    <w:p w14:paraId="67125AF9" w14:textId="4638E49D" w:rsidR="00420495" w:rsidRDefault="00420495" w:rsidP="00420495">
      <w:pPr>
        <w:rPr>
          <w:rFonts w:ascii="Arial" w:hAnsi="Arial"/>
          <w:color w:val="1F3864"/>
        </w:rPr>
      </w:pPr>
    </w:p>
    <w:p w14:paraId="0FA732EE" w14:textId="77777777" w:rsidR="00420495" w:rsidRPr="00B21AE5" w:rsidRDefault="00420495" w:rsidP="00420495">
      <w:pPr>
        <w:rPr>
          <w:rFonts w:ascii="Arial" w:hAnsi="Arial"/>
          <w:color w:val="1F3864"/>
        </w:rPr>
      </w:pPr>
    </w:p>
    <w:p w14:paraId="18D56F65" w14:textId="77777777" w:rsidR="00420495" w:rsidRPr="00B21AE5" w:rsidRDefault="00420495" w:rsidP="00420495">
      <w:pPr>
        <w:rPr>
          <w:rFonts w:ascii="Arial" w:hAnsi="Arial"/>
          <w:b/>
          <w:color w:val="1F3864"/>
        </w:rPr>
      </w:pPr>
    </w:p>
    <w:p w14:paraId="4F1F371A" w14:textId="77777777" w:rsidR="00420495" w:rsidRPr="00B21AE5" w:rsidRDefault="00420495" w:rsidP="00420495">
      <w:pPr>
        <w:pStyle w:val="Title"/>
        <w:jc w:val="left"/>
        <w:rPr>
          <w:b w:val="0"/>
          <w:bCs/>
          <w:color w:val="1F3864"/>
          <w:sz w:val="20"/>
        </w:rPr>
      </w:pPr>
      <w:r w:rsidRPr="00B21AE5">
        <w:rPr>
          <w:b w:val="0"/>
          <w:bCs/>
          <w:color w:val="1F3864"/>
          <w:sz w:val="20"/>
        </w:rPr>
        <w:t>Julie Smith, Clerk to the Council</w:t>
      </w:r>
    </w:p>
    <w:p w14:paraId="7B91D03C" w14:textId="77777777" w:rsidR="00420495" w:rsidRPr="00B21AE5" w:rsidRDefault="00420495" w:rsidP="00420495">
      <w:pPr>
        <w:pStyle w:val="Title"/>
        <w:jc w:val="left"/>
        <w:rPr>
          <w:b w:val="0"/>
          <w:bCs/>
          <w:color w:val="1F3864"/>
          <w:sz w:val="20"/>
        </w:rPr>
      </w:pPr>
      <w:r w:rsidRPr="00B21AE5">
        <w:rPr>
          <w:b w:val="0"/>
          <w:bCs/>
          <w:color w:val="1F3864"/>
          <w:sz w:val="20"/>
        </w:rPr>
        <w:t xml:space="preserve">Clymping Dene, Tetcott, Holsworthy, Devon </w:t>
      </w:r>
      <w:r w:rsidRPr="00B21AE5">
        <w:rPr>
          <w:b w:val="0"/>
          <w:bCs/>
          <w:color w:val="1F3864"/>
          <w:sz w:val="18"/>
        </w:rPr>
        <w:t>EX22 6RA</w:t>
      </w:r>
    </w:p>
    <w:p w14:paraId="23EE8E4D" w14:textId="77777777" w:rsidR="00420495" w:rsidRPr="00B21AE5" w:rsidRDefault="00420495" w:rsidP="00420495">
      <w:pPr>
        <w:pStyle w:val="Title"/>
        <w:jc w:val="left"/>
        <w:rPr>
          <w:b w:val="0"/>
          <w:bCs/>
          <w:color w:val="1F3864"/>
          <w:sz w:val="20"/>
        </w:rPr>
      </w:pPr>
      <w:r w:rsidRPr="00B21AE5">
        <w:rPr>
          <w:b w:val="0"/>
          <w:bCs/>
          <w:color w:val="1F3864"/>
          <w:sz w:val="20"/>
        </w:rPr>
        <w:t>tetcottandluffincottpc@gmail.com</w:t>
      </w:r>
    </w:p>
    <w:p w14:paraId="11D5E73C" w14:textId="77777777" w:rsidR="00420495" w:rsidRPr="00B21AE5" w:rsidRDefault="00420495" w:rsidP="00420495">
      <w:pPr>
        <w:pStyle w:val="Subtitle"/>
        <w:rPr>
          <w:b w:val="0"/>
          <w:bCs w:val="0"/>
          <w:color w:val="1F3864"/>
        </w:rPr>
      </w:pPr>
      <w:r w:rsidRPr="00B21AE5">
        <w:rPr>
          <w:b w:val="0"/>
          <w:bCs w:val="0"/>
          <w:color w:val="1F3864"/>
        </w:rPr>
        <w:t>Tel: 01409 271329</w:t>
      </w:r>
    </w:p>
    <w:p w14:paraId="5614924E" w14:textId="77777777" w:rsidR="00420495" w:rsidRDefault="00420495" w:rsidP="00420495">
      <w:pPr>
        <w:rPr>
          <w:rFonts w:ascii="Arial" w:hAnsi="Arial"/>
          <w:sz w:val="22"/>
        </w:rPr>
      </w:pPr>
    </w:p>
    <w:p w14:paraId="6E3DAC4D" w14:textId="77777777" w:rsidR="00420495" w:rsidRPr="006926D9" w:rsidRDefault="00420495" w:rsidP="00420495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Arial" w:hAnsi="Arial" w:cs="Arial"/>
          <w:sz w:val="18"/>
          <w:szCs w:val="18"/>
          <w:lang w:eastAsia="en-GB"/>
        </w:rPr>
      </w:pPr>
    </w:p>
    <w:p w14:paraId="4F07EA60" w14:textId="77777777" w:rsidR="00420495" w:rsidRPr="006926D9" w:rsidRDefault="00420495" w:rsidP="004204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eastAsia="en-GB"/>
        </w:rPr>
      </w:pPr>
      <w:r w:rsidRPr="006926D9">
        <w:rPr>
          <w:rFonts w:ascii="Arial" w:hAnsi="Arial" w:cs="Arial"/>
          <w:sz w:val="18"/>
          <w:szCs w:val="18"/>
          <w:lang w:eastAsia="en-GB"/>
        </w:rPr>
        <w:tab/>
      </w:r>
    </w:p>
    <w:p w14:paraId="7DB74DFF" w14:textId="77777777" w:rsidR="00420495" w:rsidRPr="00420495" w:rsidRDefault="00420495" w:rsidP="00420495">
      <w:pPr>
        <w:pStyle w:val="Subtitle"/>
        <w:rPr>
          <w:b w:val="0"/>
          <w:bCs w:val="0"/>
          <w:i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CDC3A3" w14:textId="77777777" w:rsidR="00420495" w:rsidRDefault="00420495"/>
    <w:sectPr w:rsidR="00420495" w:rsidSect="00420495">
      <w:pgSz w:w="11906" w:h="16838"/>
      <w:pgMar w:top="719" w:right="746" w:bottom="0" w:left="1080" w:header="0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E0EF1"/>
    <w:multiLevelType w:val="multilevel"/>
    <w:tmpl w:val="01C8B76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95"/>
    <w:rsid w:val="00254E55"/>
    <w:rsid w:val="00322CDB"/>
    <w:rsid w:val="00420495"/>
    <w:rsid w:val="009139D9"/>
    <w:rsid w:val="00A8798A"/>
    <w:rsid w:val="00C36C97"/>
    <w:rsid w:val="00CB5F15"/>
    <w:rsid w:val="00FA1D70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17DF"/>
  <w15:chartTrackingRefBased/>
  <w15:docId w15:val="{42374F66-7059-418B-B844-ABDAFD0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495"/>
    <w:pPr>
      <w:keepNext/>
      <w:ind w:right="26"/>
      <w:jc w:val="center"/>
      <w:outlineLvl w:val="0"/>
    </w:pPr>
    <w:rPr>
      <w:rFonts w:ascii="Monotype Corsiva" w:hAnsi="Monotype Corsiva"/>
      <w:i/>
      <w:shadow/>
      <w:color w:val="993300"/>
      <w:sz w:val="52"/>
    </w:rPr>
  </w:style>
  <w:style w:type="paragraph" w:styleId="Heading2">
    <w:name w:val="heading 2"/>
    <w:basedOn w:val="Normal"/>
    <w:next w:val="Normal"/>
    <w:link w:val="Heading2Char"/>
    <w:qFormat/>
    <w:rsid w:val="00420495"/>
    <w:pPr>
      <w:keepNext/>
      <w:outlineLvl w:val="1"/>
    </w:pPr>
    <w:rPr>
      <w:rFonts w:ascii="Monotype Corsiva" w:hAnsi="Monotype Corsiva"/>
      <w:sz w:val="96"/>
    </w:rPr>
  </w:style>
  <w:style w:type="paragraph" w:styleId="Heading3">
    <w:name w:val="heading 3"/>
    <w:basedOn w:val="Normal"/>
    <w:next w:val="Normal"/>
    <w:link w:val="Heading3Char"/>
    <w:qFormat/>
    <w:rsid w:val="00420495"/>
    <w:pPr>
      <w:keepNext/>
      <w:ind w:right="26"/>
      <w:jc w:val="center"/>
      <w:outlineLvl w:val="2"/>
    </w:pPr>
    <w:rPr>
      <w:rFonts w:ascii="Monotype Corsiva" w:hAnsi="Monotype Corsiva"/>
      <w:i/>
      <w:shadow/>
      <w:color w:val="9933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495"/>
    <w:rPr>
      <w:rFonts w:ascii="Monotype Corsiva" w:eastAsia="Times New Roman" w:hAnsi="Monotype Corsiva" w:cs="Times New Roman"/>
      <w:i/>
      <w:shadow/>
      <w:color w:val="993300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420495"/>
    <w:rPr>
      <w:rFonts w:ascii="Monotype Corsiva" w:eastAsia="Times New Roman" w:hAnsi="Monotype Corsiva" w:cs="Times New Roman"/>
      <w:sz w:val="96"/>
      <w:szCs w:val="24"/>
    </w:rPr>
  </w:style>
  <w:style w:type="character" w:customStyle="1" w:styleId="Heading3Char">
    <w:name w:val="Heading 3 Char"/>
    <w:basedOn w:val="DefaultParagraphFont"/>
    <w:link w:val="Heading3"/>
    <w:rsid w:val="00420495"/>
    <w:rPr>
      <w:rFonts w:ascii="Monotype Corsiva" w:eastAsia="Times New Roman" w:hAnsi="Monotype Corsiva" w:cs="Times New Roman"/>
      <w:i/>
      <w:shadow/>
      <w:color w:val="993300"/>
      <w:sz w:val="72"/>
      <w:szCs w:val="24"/>
    </w:rPr>
  </w:style>
  <w:style w:type="paragraph" w:styleId="Title">
    <w:name w:val="Title"/>
    <w:basedOn w:val="Normal"/>
    <w:link w:val="TitleChar"/>
    <w:qFormat/>
    <w:rsid w:val="00420495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420495"/>
    <w:rPr>
      <w:rFonts w:ascii="Arial" w:eastAsia="Times New Roman" w:hAnsi="Arial" w:cs="Times New Roman"/>
      <w:b/>
      <w:sz w:val="36"/>
      <w:szCs w:val="24"/>
    </w:rPr>
  </w:style>
  <w:style w:type="paragraph" w:styleId="Subtitle">
    <w:name w:val="Subtitle"/>
    <w:basedOn w:val="Normal"/>
    <w:link w:val="SubtitleChar"/>
    <w:qFormat/>
    <w:rsid w:val="00420495"/>
    <w:pPr>
      <w:ind w:right="26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42049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4204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Watson</dc:creator>
  <cp:keywords/>
  <dc:description/>
  <cp:lastModifiedBy>Peter Watson</cp:lastModifiedBy>
  <cp:revision>4</cp:revision>
  <cp:lastPrinted>2019-08-28T14:43:00Z</cp:lastPrinted>
  <dcterms:created xsi:type="dcterms:W3CDTF">2019-08-28T12:27:00Z</dcterms:created>
  <dcterms:modified xsi:type="dcterms:W3CDTF">2020-06-13T12:29:00Z</dcterms:modified>
</cp:coreProperties>
</file>